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01" w:rsidRDefault="00262B86" w:rsidP="00825229">
      <w:pPr>
        <w:jc w:val="center"/>
        <w:rPr>
          <w:rFonts w:ascii="楷体" w:eastAsia="楷体" w:hAnsi="楷体"/>
          <w:sz w:val="44"/>
          <w:szCs w:val="44"/>
        </w:rPr>
      </w:pPr>
      <w:r w:rsidRPr="00F24768">
        <w:rPr>
          <w:rFonts w:ascii="楷体" w:eastAsia="楷体" w:hAnsi="楷体" w:hint="eastAsia"/>
          <w:sz w:val="44"/>
          <w:szCs w:val="44"/>
        </w:rPr>
        <w:t>上海东亚期货有限公司</w:t>
      </w:r>
    </w:p>
    <w:p w:rsidR="00276844" w:rsidRDefault="00262B86" w:rsidP="00825229">
      <w:pPr>
        <w:jc w:val="center"/>
        <w:rPr>
          <w:rFonts w:ascii="楷体" w:eastAsia="楷体" w:hAnsi="楷体"/>
          <w:sz w:val="44"/>
          <w:szCs w:val="44"/>
        </w:rPr>
      </w:pPr>
      <w:r w:rsidRPr="00F24768">
        <w:rPr>
          <w:rFonts w:ascii="楷体" w:eastAsia="楷体" w:hAnsi="楷体" w:hint="eastAsia"/>
          <w:sz w:val="44"/>
          <w:szCs w:val="44"/>
        </w:rPr>
        <w:t>客户</w:t>
      </w:r>
      <w:r w:rsidR="00717401">
        <w:rPr>
          <w:rFonts w:ascii="楷体" w:eastAsia="楷体" w:hAnsi="楷体" w:hint="eastAsia"/>
          <w:sz w:val="44"/>
          <w:szCs w:val="44"/>
        </w:rPr>
        <w:t>开户情况调查表</w:t>
      </w:r>
    </w:p>
    <w:p w:rsidR="00262B86" w:rsidRDefault="00262B86" w:rsidP="00262B86"/>
    <w:p w:rsidR="00262B86" w:rsidRPr="00717401" w:rsidRDefault="00262B86" w:rsidP="00262B86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717401">
        <w:rPr>
          <w:rFonts w:asciiTheme="minorEastAsia" w:hAnsiTheme="minorEastAsia" w:hint="eastAsia"/>
          <w:sz w:val="24"/>
          <w:szCs w:val="24"/>
        </w:rPr>
        <w:t>您是</w:t>
      </w:r>
      <w:r w:rsidR="00923C75">
        <w:rPr>
          <w:rFonts w:asciiTheme="minorEastAsia" w:hAnsiTheme="minorEastAsia" w:hint="eastAsia"/>
          <w:sz w:val="24"/>
          <w:szCs w:val="24"/>
        </w:rPr>
        <w:t>通过哪种介绍方式</w:t>
      </w:r>
      <w:r w:rsidR="00BC6D8B">
        <w:rPr>
          <w:rFonts w:asciiTheme="minorEastAsia" w:hAnsiTheme="minorEastAsia" w:hint="eastAsia"/>
          <w:sz w:val="24"/>
          <w:szCs w:val="24"/>
        </w:rPr>
        <w:t>来我公司开户？</w:t>
      </w:r>
    </w:p>
    <w:p w:rsidR="00BC6D8B" w:rsidRPr="00BC6D8B" w:rsidRDefault="00BC6D8B" w:rsidP="00BC6D8B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A、广告信息  B、朋友介绍_______  C、电台信息  D、网络传播</w:t>
      </w:r>
    </w:p>
    <w:p w:rsidR="00296311" w:rsidRPr="00717401" w:rsidRDefault="00296311" w:rsidP="0029631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717401">
        <w:rPr>
          <w:rFonts w:asciiTheme="minorEastAsia" w:hAnsiTheme="minorEastAsia" w:hint="eastAsia"/>
          <w:sz w:val="24"/>
          <w:szCs w:val="24"/>
        </w:rPr>
        <w:t>开户人员是否已对您进行了风险揭示以及合同关键条款解释呢？</w:t>
      </w:r>
    </w:p>
    <w:p w:rsidR="00296311" w:rsidRPr="00717401" w:rsidRDefault="00296311" w:rsidP="00296311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717401">
        <w:rPr>
          <w:rFonts w:asciiTheme="minorEastAsia" w:hAnsiTheme="minorEastAsia" w:hint="eastAsia"/>
          <w:sz w:val="24"/>
          <w:szCs w:val="24"/>
        </w:rPr>
        <w:t>是□  否□</w:t>
      </w:r>
    </w:p>
    <w:p w:rsidR="00296311" w:rsidRPr="00717401" w:rsidRDefault="00825229" w:rsidP="0029631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717401">
        <w:rPr>
          <w:rFonts w:asciiTheme="minorEastAsia" w:hAnsiTheme="minorEastAsia" w:hint="eastAsia"/>
          <w:sz w:val="24"/>
          <w:szCs w:val="24"/>
        </w:rPr>
        <w:t>是否存在</w:t>
      </w:r>
      <w:r w:rsidR="004F5D15" w:rsidRPr="00717401">
        <w:rPr>
          <w:rFonts w:asciiTheme="minorEastAsia" w:hAnsiTheme="minorEastAsia" w:hint="eastAsia"/>
          <w:sz w:val="24"/>
          <w:szCs w:val="24"/>
        </w:rPr>
        <w:t>我公司从业人员代客理财服务，做获利保证、共担风险等承诺，以及进行虚假宣传等禁止行为</w:t>
      </w:r>
      <w:r w:rsidR="00296311" w:rsidRPr="00717401">
        <w:rPr>
          <w:rFonts w:asciiTheme="minorEastAsia" w:hAnsiTheme="minorEastAsia" w:hint="eastAsia"/>
          <w:sz w:val="24"/>
          <w:szCs w:val="24"/>
        </w:rPr>
        <w:t>的情况？</w:t>
      </w:r>
    </w:p>
    <w:p w:rsidR="00296311" w:rsidRPr="00717401" w:rsidRDefault="00296311" w:rsidP="00296311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717401">
        <w:rPr>
          <w:rFonts w:asciiTheme="minorEastAsia" w:hAnsiTheme="minorEastAsia" w:hint="eastAsia"/>
          <w:sz w:val="24"/>
          <w:szCs w:val="24"/>
        </w:rPr>
        <w:t>是□  否□</w:t>
      </w:r>
    </w:p>
    <w:p w:rsidR="00296311" w:rsidRPr="00717401" w:rsidRDefault="00296311" w:rsidP="00296311">
      <w:pPr>
        <w:pStyle w:val="a3"/>
        <w:numPr>
          <w:ilvl w:val="0"/>
          <w:numId w:val="2"/>
        </w:numPr>
        <w:ind w:firstLineChars="0"/>
        <w:rPr>
          <w:rFonts w:asciiTheme="minorEastAsia" w:hAnsiTheme="minorEastAsia"/>
          <w:sz w:val="24"/>
          <w:szCs w:val="24"/>
        </w:rPr>
      </w:pPr>
      <w:r w:rsidRPr="00717401">
        <w:rPr>
          <w:rFonts w:asciiTheme="minorEastAsia" w:hAnsiTheme="minorEastAsia" w:hint="eastAsia"/>
          <w:sz w:val="24"/>
          <w:szCs w:val="24"/>
        </w:rPr>
        <w:t>此账户的初始的资金密码、交易密码，以及保证金监控中心的账户和密码，在开户合同中均有记载，为了保障您的资金安全，在此建议您，尽快进行初始密码的修改并注意密码保护。</w:t>
      </w:r>
    </w:p>
    <w:p w:rsidR="00296311" w:rsidRPr="00717401" w:rsidRDefault="00296311" w:rsidP="00296311">
      <w:pPr>
        <w:pStyle w:val="a3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717401">
        <w:rPr>
          <w:rFonts w:asciiTheme="minorEastAsia" w:hAnsiTheme="minorEastAsia" w:hint="eastAsia"/>
          <w:sz w:val="24"/>
          <w:szCs w:val="24"/>
        </w:rPr>
        <w:t>已了解□   不知情□</w:t>
      </w:r>
    </w:p>
    <w:p w:rsidR="00296311" w:rsidRPr="00717401" w:rsidRDefault="00717401" w:rsidP="00717401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717401">
        <w:rPr>
          <w:rFonts w:hint="eastAsia"/>
          <w:sz w:val="24"/>
          <w:szCs w:val="24"/>
        </w:rPr>
        <w:t>您对我公司开户环节的服务是否满意？</w:t>
      </w:r>
    </w:p>
    <w:p w:rsidR="00717401" w:rsidRPr="00BC6D8B" w:rsidRDefault="00717401" w:rsidP="00BC6D8B">
      <w:pPr>
        <w:pStyle w:val="a3"/>
        <w:ind w:left="360" w:firstLineChars="0" w:firstLine="0"/>
        <w:rPr>
          <w:rFonts w:asciiTheme="minorEastAsia" w:hAnsiTheme="minorEastAsia"/>
          <w:color w:val="000000"/>
          <w:sz w:val="24"/>
          <w:szCs w:val="24"/>
        </w:rPr>
      </w:pPr>
      <w:r w:rsidRPr="00717401">
        <w:rPr>
          <w:rFonts w:asciiTheme="minorEastAsia" w:hAnsiTheme="minorEastAsia" w:hint="eastAsia"/>
          <w:sz w:val="24"/>
          <w:szCs w:val="24"/>
        </w:rPr>
        <w:t>是□  否□，原因</w:t>
      </w:r>
      <w:r w:rsidRPr="00717401">
        <w:rPr>
          <w:rFonts w:asciiTheme="minorEastAsia" w:hAnsiTheme="minorEastAsia"/>
          <w:color w:val="000000"/>
          <w:sz w:val="24"/>
          <w:szCs w:val="24"/>
        </w:rPr>
        <w:t>_______________</w:t>
      </w:r>
    </w:p>
    <w:p w:rsidR="00717401" w:rsidRPr="005867F6" w:rsidRDefault="005867F6" w:rsidP="005867F6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选填</w:t>
      </w:r>
      <w:r>
        <w:rPr>
          <w:rFonts w:hint="eastAsia"/>
          <w:sz w:val="24"/>
          <w:szCs w:val="24"/>
        </w:rPr>
        <w:t>)</w:t>
      </w:r>
      <w:r w:rsidR="00717401" w:rsidRPr="005867F6">
        <w:rPr>
          <w:rFonts w:hint="eastAsia"/>
          <w:sz w:val="24"/>
          <w:szCs w:val="24"/>
        </w:rPr>
        <w:t>开户人员是否已对您进行了</w:t>
      </w:r>
      <w:r w:rsidR="0009294A" w:rsidRPr="005867F6">
        <w:rPr>
          <w:rFonts w:hint="eastAsia"/>
          <w:sz w:val="24"/>
          <w:szCs w:val="24"/>
        </w:rPr>
        <w:t>金融</w:t>
      </w:r>
      <w:r w:rsidR="00717401" w:rsidRPr="005867F6">
        <w:rPr>
          <w:rFonts w:hint="eastAsia"/>
          <w:sz w:val="24"/>
          <w:szCs w:val="24"/>
        </w:rPr>
        <w:t>期货交易的特别风险提示？是否为您提供了</w:t>
      </w:r>
      <w:r w:rsidR="0009294A" w:rsidRPr="005867F6">
        <w:rPr>
          <w:rFonts w:hint="eastAsia"/>
          <w:sz w:val="24"/>
          <w:szCs w:val="24"/>
        </w:rPr>
        <w:t>金融</w:t>
      </w:r>
      <w:r w:rsidR="00717401" w:rsidRPr="005867F6">
        <w:rPr>
          <w:rFonts w:hint="eastAsia"/>
          <w:sz w:val="24"/>
          <w:szCs w:val="24"/>
        </w:rPr>
        <w:t>期货交易培训，介绍了</w:t>
      </w:r>
      <w:r w:rsidR="0009294A" w:rsidRPr="005867F6">
        <w:rPr>
          <w:rFonts w:hint="eastAsia"/>
          <w:sz w:val="24"/>
          <w:szCs w:val="24"/>
        </w:rPr>
        <w:t>金融</w:t>
      </w:r>
      <w:r w:rsidR="00717401" w:rsidRPr="005867F6">
        <w:rPr>
          <w:rFonts w:hint="eastAsia"/>
          <w:sz w:val="24"/>
          <w:szCs w:val="24"/>
        </w:rPr>
        <w:t>期货法律法规、业务规则和产品特征等，并对您进行了</w:t>
      </w:r>
      <w:r w:rsidR="0009294A" w:rsidRPr="005867F6">
        <w:rPr>
          <w:rFonts w:hint="eastAsia"/>
          <w:sz w:val="24"/>
          <w:szCs w:val="24"/>
        </w:rPr>
        <w:t>金融期货</w:t>
      </w:r>
      <w:r w:rsidR="00717401" w:rsidRPr="005867F6">
        <w:rPr>
          <w:rFonts w:hint="eastAsia"/>
          <w:sz w:val="24"/>
          <w:szCs w:val="24"/>
        </w:rPr>
        <w:t>开户测试和综合评估？</w:t>
      </w:r>
      <w:r w:rsidR="00717401" w:rsidRPr="005867F6">
        <w:rPr>
          <w:rFonts w:asciiTheme="minorEastAsia" w:hAnsiTheme="minorEastAsia" w:hint="eastAsia"/>
          <w:sz w:val="24"/>
          <w:szCs w:val="24"/>
        </w:rPr>
        <w:t>是□  否□</w:t>
      </w:r>
    </w:p>
    <w:p w:rsidR="00717401" w:rsidRPr="00717401" w:rsidRDefault="00717401" w:rsidP="00717401">
      <w:pPr>
        <w:pStyle w:val="a3"/>
        <w:ind w:firstLine="480"/>
        <w:rPr>
          <w:sz w:val="24"/>
          <w:szCs w:val="24"/>
        </w:rPr>
      </w:pPr>
    </w:p>
    <w:p w:rsidR="00717401" w:rsidRPr="005867F6" w:rsidRDefault="00717401" w:rsidP="00717401">
      <w:pPr>
        <w:rPr>
          <w:sz w:val="24"/>
          <w:szCs w:val="24"/>
        </w:rPr>
      </w:pPr>
    </w:p>
    <w:p w:rsidR="00717401" w:rsidRDefault="00717401" w:rsidP="00717401">
      <w:pPr>
        <w:rPr>
          <w:sz w:val="24"/>
          <w:szCs w:val="24"/>
        </w:rPr>
      </w:pPr>
    </w:p>
    <w:p w:rsidR="00717401" w:rsidRDefault="00717401" w:rsidP="00717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客户签字：</w:t>
      </w:r>
    </w:p>
    <w:p w:rsidR="00717401" w:rsidRDefault="00717401" w:rsidP="00717401">
      <w:pPr>
        <w:rPr>
          <w:sz w:val="24"/>
          <w:szCs w:val="24"/>
        </w:rPr>
      </w:pPr>
    </w:p>
    <w:p w:rsidR="00717401" w:rsidRPr="00717401" w:rsidRDefault="00717401" w:rsidP="00717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日期：</w:t>
      </w:r>
    </w:p>
    <w:sectPr w:rsidR="00717401" w:rsidRPr="00717401" w:rsidSect="0027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2CC" w:rsidRDefault="00CE52CC" w:rsidP="0009294A">
      <w:r>
        <w:separator/>
      </w:r>
    </w:p>
  </w:endnote>
  <w:endnote w:type="continuationSeparator" w:id="1">
    <w:p w:rsidR="00CE52CC" w:rsidRDefault="00CE52CC" w:rsidP="0009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2CC" w:rsidRDefault="00CE52CC" w:rsidP="0009294A">
      <w:r>
        <w:separator/>
      </w:r>
    </w:p>
  </w:footnote>
  <w:footnote w:type="continuationSeparator" w:id="1">
    <w:p w:rsidR="00CE52CC" w:rsidRDefault="00CE52CC" w:rsidP="00092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988"/>
    <w:multiLevelType w:val="hybridMultilevel"/>
    <w:tmpl w:val="D272D9B0"/>
    <w:lvl w:ilvl="0" w:tplc="A2DC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D15D93"/>
    <w:multiLevelType w:val="hybridMultilevel"/>
    <w:tmpl w:val="66869B26"/>
    <w:lvl w:ilvl="0" w:tplc="23F0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0652E1"/>
    <w:multiLevelType w:val="hybridMultilevel"/>
    <w:tmpl w:val="CAA6DC22"/>
    <w:lvl w:ilvl="0" w:tplc="65CCB44E">
      <w:start w:val="1"/>
      <w:numFmt w:val="decimal"/>
      <w:lvlText w:val="%1."/>
      <w:lvlJc w:val="left"/>
      <w:pPr>
        <w:ind w:left="360" w:hanging="360"/>
      </w:pPr>
      <w:rPr>
        <w:rFonts w:ascii="楷体" w:eastAsia="楷体" w:hAnsi="楷体"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4F4044"/>
    <w:multiLevelType w:val="hybridMultilevel"/>
    <w:tmpl w:val="0638E594"/>
    <w:lvl w:ilvl="0" w:tplc="9F6C8F40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B86"/>
    <w:rsid w:val="000803EE"/>
    <w:rsid w:val="0009294A"/>
    <w:rsid w:val="00262B86"/>
    <w:rsid w:val="00276844"/>
    <w:rsid w:val="00296311"/>
    <w:rsid w:val="00302DD1"/>
    <w:rsid w:val="003C4F96"/>
    <w:rsid w:val="004F5D15"/>
    <w:rsid w:val="005867F6"/>
    <w:rsid w:val="007158FD"/>
    <w:rsid w:val="0071641C"/>
    <w:rsid w:val="00717401"/>
    <w:rsid w:val="0078740B"/>
    <w:rsid w:val="00825229"/>
    <w:rsid w:val="00923C75"/>
    <w:rsid w:val="00A26A31"/>
    <w:rsid w:val="00BA4EE1"/>
    <w:rsid w:val="00BC6D8B"/>
    <w:rsid w:val="00CD7851"/>
    <w:rsid w:val="00CE52CC"/>
    <w:rsid w:val="00E4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8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B8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92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929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92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92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0466">
              <w:marLeft w:val="0"/>
              <w:marRight w:val="0"/>
              <w:marTop w:val="0"/>
              <w:marBottom w:val="0"/>
              <w:divBdr>
                <w:top w:val="single" w:sz="6" w:space="0" w:color="FADEC4"/>
                <w:left w:val="single" w:sz="6" w:space="19" w:color="FADEC4"/>
                <w:bottom w:val="single" w:sz="6" w:space="8" w:color="FADEC4"/>
                <w:right w:val="single" w:sz="6" w:space="19" w:color="FADEC4"/>
              </w:divBdr>
              <w:divsChild>
                <w:div w:id="5465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张祺『东亚期货』</dc:creator>
  <cp:lastModifiedBy>huangl</cp:lastModifiedBy>
  <cp:revision>5</cp:revision>
  <dcterms:created xsi:type="dcterms:W3CDTF">2015-07-23T06:36:00Z</dcterms:created>
  <dcterms:modified xsi:type="dcterms:W3CDTF">2015-07-24T05:51:00Z</dcterms:modified>
</cp:coreProperties>
</file>